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附件一:</w:t>
      </w:r>
    </w:p>
    <w:tbl>
      <w:tblPr>
        <w:tblStyle w:val="7"/>
        <w:tblW w:w="11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89"/>
        <w:gridCol w:w="1544"/>
        <w:gridCol w:w="5757"/>
        <w:gridCol w:w="780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显示屏外框尺寸面积</w:t>
            </w:r>
          </w:p>
        </w:tc>
        <w:tc>
          <w:tcPr>
            <w:tcW w:w="7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宽度4.24米*高度1.84米=7.8平方米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（左右上下各4厘米）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显示屏净尺寸/屏幕分辨率</w:t>
            </w:r>
          </w:p>
        </w:tc>
        <w:tc>
          <w:tcPr>
            <w:tcW w:w="7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宽度4.16米*高度1.76米=7.3216平方米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规格及型号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1、屏体部分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LED单元板           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规格1.8室内节能全彩LED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规格2.0室内节能全彩LED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规格2.5室内节能全彩LED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直流电源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1、输入电压范围：176V～264VAC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2、输入电压频率：50/60Hz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3、静态输出电压范围：4.5V±0.5V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4、输出额定电流：40A  </w:t>
            </w:r>
            <w:r>
              <w:rPr>
                <w:rStyle w:val="19"/>
                <w:lang w:val="en-US" w:eastAsia="zh-CN" w:bidi="ar"/>
              </w:rPr>
              <w:t>（每家公司根据自身产品定数量）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2、控制系统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接收卡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支持高精度色度、亮度一体化逐点校正，支持所有常规芯片、PWM芯片，支持所有1~64扫任意模组；支持任意抽点，支持数据偏移，实现各种创意显示屏；数据组数：32组，最大带载：长度512点，高度384点</w:t>
            </w:r>
            <w:r>
              <w:rPr>
                <w:rStyle w:val="19"/>
                <w:lang w:val="en-US" w:eastAsia="zh-CN" w:bidi="ar"/>
              </w:rPr>
              <w:t>（每家公司根据自身产品定数量）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•最大输入分辨率1920×1200@60Hz，支持分辨率任意设置；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•最大带载260万像素，最宽可达4096点，或最高可达2560点；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•支持视频源任意切换，缩放和裁剪；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•支持画面偏移；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•双USB2.0高速通讯接口，用于电脑调试和主控间任意级联；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•支持亮度和色温调节；•支持低亮高灰；•支持HDCP1.1；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功放音响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根据实际情况（</w:t>
            </w:r>
            <w:r>
              <w:rPr>
                <w:rStyle w:val="21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选配</w:t>
            </w:r>
            <w:r>
              <w:rPr>
                <w:rStyle w:val="20"/>
                <w:lang w:val="en-US" w:eastAsia="zh-CN" w:bidi="ar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电脑组装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配置要求:CPU酷睿I5/8G内存/256G固态硬盘+500G机械硬盘/2G或以上独显(带dvi接口)/21英寸以上液晶显示器                           </w:t>
            </w:r>
            <w:r>
              <w:rPr>
                <w:rStyle w:val="19"/>
                <w:lang w:val="en-US" w:eastAsia="zh-CN" w:bidi="ar"/>
              </w:rPr>
              <w:t>（根据实际情况（选配）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3、框架及安装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供电线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强电电缆；</w:t>
            </w:r>
            <w:r>
              <w:rPr>
                <w:rStyle w:val="22"/>
                <w:lang w:val="en-US" w:eastAsia="zh-CN" w:bidi="ar"/>
              </w:rPr>
              <w:t>4平方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（220V）纯铜电源线，业主配电室至显示屏区域预留5米，配单独动力开关。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通讯线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无氧铜超5类</w:t>
            </w:r>
            <w:r>
              <w:rPr>
                <w:rStyle w:val="22"/>
                <w:lang w:val="en-US" w:eastAsia="zh-CN" w:bidi="ar"/>
              </w:rPr>
              <w:t>网线4根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+备用1根，电脑控制室到显示屏区域预留10米。</w:t>
            </w:r>
            <w:r>
              <w:rPr>
                <w:rStyle w:val="22"/>
                <w:lang w:val="en-US" w:eastAsia="zh-CN" w:bidi="ar"/>
              </w:rPr>
              <w:t>（超90米使用单模光纤）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屏体框架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国标镀锌2*4方管，壁挂固定支架结构，黑色不锈钢包边装饰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安装/调试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安装，调试，培训，租用安装设备。培训在调试时同步进行，需要1-2名有电脑基础知识。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4605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032A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AF5829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4A2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C0CB1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8F33F25"/>
    <w:rsid w:val="09A90B64"/>
    <w:rsid w:val="0A64489B"/>
    <w:rsid w:val="0A726BCF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2E373AF9"/>
    <w:rsid w:val="30DE1913"/>
    <w:rsid w:val="37E262F1"/>
    <w:rsid w:val="3CB37D2A"/>
    <w:rsid w:val="3E9D5F46"/>
    <w:rsid w:val="435A7A2D"/>
    <w:rsid w:val="44CE5151"/>
    <w:rsid w:val="45AF05D2"/>
    <w:rsid w:val="461E5F97"/>
    <w:rsid w:val="472016AF"/>
    <w:rsid w:val="47433A8B"/>
    <w:rsid w:val="481B0C46"/>
    <w:rsid w:val="4B3379EF"/>
    <w:rsid w:val="4BA821A3"/>
    <w:rsid w:val="4C12521A"/>
    <w:rsid w:val="500959B2"/>
    <w:rsid w:val="50AA395C"/>
    <w:rsid w:val="519F2263"/>
    <w:rsid w:val="55436D76"/>
    <w:rsid w:val="583D6B43"/>
    <w:rsid w:val="593237D0"/>
    <w:rsid w:val="59495FC4"/>
    <w:rsid w:val="599505F2"/>
    <w:rsid w:val="5A925B36"/>
    <w:rsid w:val="5CFF237D"/>
    <w:rsid w:val="60737941"/>
    <w:rsid w:val="63A27E4A"/>
    <w:rsid w:val="64CC719D"/>
    <w:rsid w:val="68DF7FD2"/>
    <w:rsid w:val="6A390B6F"/>
    <w:rsid w:val="6DD84013"/>
    <w:rsid w:val="703F0A84"/>
    <w:rsid w:val="70D34D1C"/>
    <w:rsid w:val="71B73CF3"/>
    <w:rsid w:val="71D16D4A"/>
    <w:rsid w:val="72316A9A"/>
    <w:rsid w:val="749C1F38"/>
    <w:rsid w:val="76FB771C"/>
    <w:rsid w:val="7790698E"/>
    <w:rsid w:val="7B634579"/>
    <w:rsid w:val="7BCF5375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0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2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9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1924</Words>
  <Characters>2145</Characters>
  <Lines>18</Lines>
  <Paragraphs>5</Paragraphs>
  <TotalTime>0</TotalTime>
  <ScaleCrop>false</ScaleCrop>
  <LinksUpToDate>false</LinksUpToDate>
  <CharactersWithSpaces>2187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王端阳</cp:lastModifiedBy>
  <dcterms:modified xsi:type="dcterms:W3CDTF">2022-04-11T06:35:57Z</dcterms:modified>
  <cp:revision>375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2BCBA634FD50452D86D749120E7C2BC3</vt:lpwstr>
  </property>
</Properties>
</file>