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4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65"/>
        <w:gridCol w:w="1383"/>
        <w:gridCol w:w="660"/>
        <w:gridCol w:w="615"/>
        <w:gridCol w:w="6963"/>
        <w:gridCol w:w="2289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水泵房供水设备改造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高效多级离心泵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Q=60</w:t>
            </w:r>
            <w:r>
              <w:rPr>
                <w:rStyle w:val="19"/>
                <w:lang w:val="en-US" w:eastAsia="zh-CN" w:bidi="ar"/>
              </w:rPr>
              <w:t>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/H    H=46</w:t>
            </w:r>
            <w:r>
              <w:rPr>
                <w:rStyle w:val="19"/>
                <w:lang w:val="en-US" w:eastAsia="zh-CN" w:bidi="ar"/>
              </w:rPr>
              <w:t>m    N=22KM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第四食堂后面水泵房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变频控制柜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N=22KM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第四食堂后面水泵房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不锈钢稳流补偿罐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⊄ 1000            卧式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第四食堂后面水泵房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稳压罐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第四食堂后面水泵房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不锈钢成套附件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含底座，仪表，管路，止回阀，碟阀，接头等等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第四食堂后面水泵房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超压保护装备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管网系统出现异常压力超高时，系统自动停止运行并报警，报警解除后自动恢复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第四食堂后面水泵房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进水保护装备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保护直供区用户用水安全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第四食堂后面水泵房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智能真空控抑制器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抑制和杜绝稳流罐真空产生，并分析处理并具有报警功能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第四食堂后面水泵房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人文建设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管理制度，操作流程，注意事项等制度牌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第四食堂后面水泵房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ZjY3ZmMzMzAxMGQ2YTVjZmE0ZTA2MjIyMjYxN2Q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A90B64"/>
    <w:rsid w:val="0A64489B"/>
    <w:rsid w:val="0A726BCF"/>
    <w:rsid w:val="154E322A"/>
    <w:rsid w:val="15966B4B"/>
    <w:rsid w:val="19351C0F"/>
    <w:rsid w:val="1A5B1B46"/>
    <w:rsid w:val="1EBC0978"/>
    <w:rsid w:val="1F094816"/>
    <w:rsid w:val="203B2505"/>
    <w:rsid w:val="22DD3655"/>
    <w:rsid w:val="2580651A"/>
    <w:rsid w:val="28E279B2"/>
    <w:rsid w:val="294213D2"/>
    <w:rsid w:val="30DE1913"/>
    <w:rsid w:val="37E262F1"/>
    <w:rsid w:val="3CB37D2A"/>
    <w:rsid w:val="3E9D5F46"/>
    <w:rsid w:val="43272D44"/>
    <w:rsid w:val="435A7A2D"/>
    <w:rsid w:val="44CE5151"/>
    <w:rsid w:val="45AF05D2"/>
    <w:rsid w:val="461E5F97"/>
    <w:rsid w:val="473A5A66"/>
    <w:rsid w:val="47433A8B"/>
    <w:rsid w:val="47E74CD5"/>
    <w:rsid w:val="4B3379EF"/>
    <w:rsid w:val="4BA821A3"/>
    <w:rsid w:val="4C12521A"/>
    <w:rsid w:val="4D257B59"/>
    <w:rsid w:val="500959B2"/>
    <w:rsid w:val="50F74E28"/>
    <w:rsid w:val="519F2263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603665E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49C1F38"/>
    <w:rsid w:val="76FB771C"/>
    <w:rsid w:val="78C21C74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101"/>
    <w:basedOn w:val="9"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1549</Words>
  <Characters>1626</Characters>
  <Lines>28</Lines>
  <Paragraphs>8</Paragraphs>
  <TotalTime>2</TotalTime>
  <ScaleCrop>false</ScaleCrop>
  <LinksUpToDate>false</LinksUpToDate>
  <CharactersWithSpaces>1647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杨鸽</cp:lastModifiedBy>
  <dcterms:modified xsi:type="dcterms:W3CDTF">2022-07-26T00:21:57Z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44902EBFCE39448AB565B067DB20D300</vt:lpwstr>
  </property>
</Properties>
</file>