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F1320" w14:textId="77777777" w:rsidR="00B37F81" w:rsidRDefault="00B37F81">
      <w:pPr>
        <w:ind w:firstLineChars="200" w:firstLine="560"/>
        <w:rPr>
          <w:sz w:val="28"/>
          <w:szCs w:val="28"/>
        </w:rPr>
      </w:pPr>
    </w:p>
    <w:p w14:paraId="76ED9561" w14:textId="77777777" w:rsidR="00B37F81" w:rsidRDefault="00B37F81">
      <w:pPr>
        <w:rPr>
          <w:sz w:val="28"/>
          <w:szCs w:val="28"/>
        </w:rPr>
      </w:pPr>
    </w:p>
    <w:p w14:paraId="13889384" w14:textId="77777777" w:rsidR="00B37F81" w:rsidRDefault="00000000">
      <w:pPr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附件一:</w:t>
      </w:r>
    </w:p>
    <w:tbl>
      <w:tblPr>
        <w:tblW w:w="14190" w:type="dxa"/>
        <w:tblInd w:w="93" w:type="dxa"/>
        <w:tblLook w:val="04A0" w:firstRow="1" w:lastRow="0" w:firstColumn="1" w:lastColumn="0" w:noHBand="0" w:noVBand="1"/>
      </w:tblPr>
      <w:tblGrid>
        <w:gridCol w:w="776"/>
        <w:gridCol w:w="868"/>
        <w:gridCol w:w="1455"/>
        <w:gridCol w:w="2574"/>
        <w:gridCol w:w="1085"/>
        <w:gridCol w:w="1085"/>
        <w:gridCol w:w="1085"/>
        <w:gridCol w:w="5275"/>
      </w:tblGrid>
      <w:tr w:rsidR="00B37F81" w14:paraId="211F19ED" w14:textId="77777777">
        <w:trPr>
          <w:trHeight w:val="480"/>
        </w:trPr>
        <w:tc>
          <w:tcPr>
            <w:tcW w:w="1420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 w14:paraId="798FEA5E" w14:textId="77777777" w:rsidR="00B37F8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艺术学院家具参考参数</w:t>
            </w:r>
          </w:p>
        </w:tc>
      </w:tr>
      <w:tr w:rsidR="00B37F81" w14:paraId="1B286E9B" w14:textId="77777777">
        <w:trPr>
          <w:trHeight w:val="88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413263A7" w14:textId="77777777" w:rsidR="00B37F8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项目序号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4525CD3E" w14:textId="77777777" w:rsidR="00B37F8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区域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63F999D" w14:textId="77777777" w:rsidR="00B37F8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产品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0F510EC" w14:textId="77777777" w:rsidR="00B37F8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规格W*D*Hmm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497155C" w14:textId="77777777" w:rsidR="00B37F8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31B4C48" w14:textId="77777777" w:rsidR="00B37F8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单位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94A222C" w14:textId="77777777" w:rsidR="00B37F8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图样</w:t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14:paraId="5C0DDEC7" w14:textId="77777777" w:rsidR="00B37F8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材质说明</w:t>
            </w:r>
          </w:p>
        </w:tc>
      </w:tr>
      <w:tr w:rsidR="00B37F81" w14:paraId="0F035206" w14:textId="77777777">
        <w:trPr>
          <w:trHeight w:val="380"/>
        </w:trPr>
        <w:tc>
          <w:tcPr>
            <w:tcW w:w="142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92802E0" w14:textId="77777777" w:rsidR="00B37F8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lang w:bidi="ar"/>
              </w:rPr>
              <w:t>一层</w:t>
            </w:r>
          </w:p>
        </w:tc>
      </w:tr>
      <w:tr w:rsidR="00B37F81" w14:paraId="67F83524" w14:textId="77777777">
        <w:trPr>
          <w:trHeight w:val="256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6E7365" w14:textId="77777777" w:rsidR="00B37F8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66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14D9A8B" w14:textId="77777777" w:rsidR="00B37F8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报告厅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92EB0D1" w14:textId="77777777" w:rsidR="00B37F8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主席台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F423877" w14:textId="77777777" w:rsidR="00B37F8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2100*700*760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A7CEE7D" w14:textId="77777777" w:rsidR="00B37F8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5D639A2" w14:textId="77777777" w:rsidR="00B37F8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66DB805" w14:textId="77777777" w:rsidR="00B37F8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4"/>
                <w:bdr w:val="single" w:sz="4" w:space="0" w:color="000000"/>
                <w:shd w:val="clear" w:color="auto" w:fill="FFFFFF"/>
                <w:lang w:bidi="ar"/>
              </w:rPr>
              <w:drawing>
                <wp:anchor distT="0" distB="0" distL="114300" distR="114300" simplePos="0" relativeHeight="251655680" behindDoc="0" locked="0" layoutInCell="1" allowOverlap="1" wp14:anchorId="07F2352C" wp14:editId="71EE86FD">
                  <wp:simplePos x="0" y="0"/>
                  <wp:positionH relativeFrom="column">
                    <wp:posOffset>-15875</wp:posOffset>
                  </wp:positionH>
                  <wp:positionV relativeFrom="paragraph">
                    <wp:posOffset>351790</wp:posOffset>
                  </wp:positionV>
                  <wp:extent cx="538480" cy="923925"/>
                  <wp:effectExtent l="0" t="0" r="13970" b="9525"/>
                  <wp:wrapNone/>
                  <wp:docPr id="10" name="图片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_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848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A396C2F" w14:textId="77777777" w:rsidR="00B37F8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基材：采用E1级环保型中密度纤维板，经过防腐、防虫等化学处理，无毒，无污染，表面平整，抗弯曲性好；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面材：采用优质胡桃原木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皮饰面；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五金：采用高强度五金配件；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封边：选用与面材同质同色的实木，含水率不大于12%；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油漆：采用环保聚脂漆，不变色、不含铅，抗冲力、耐热和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耐缩涨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性能好；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胶合剂：采用环保胶合剂。</w:t>
            </w:r>
          </w:p>
        </w:tc>
      </w:tr>
      <w:tr w:rsidR="00B37F81" w14:paraId="39776930" w14:textId="77777777">
        <w:trPr>
          <w:trHeight w:val="256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1B9FC3" w14:textId="77777777" w:rsidR="00B37F8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2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6CCD515" w14:textId="77777777" w:rsidR="00B37F81" w:rsidRDefault="00B3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B1746EB" w14:textId="77777777" w:rsidR="00B37F8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讲台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708795D" w14:textId="77777777" w:rsidR="00B37F8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标准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B24D660" w14:textId="77777777" w:rsidR="00B37F8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F4108CD" w14:textId="77777777" w:rsidR="00B37F8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0CFB77EB" w14:textId="77777777" w:rsidR="00B37F8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4"/>
                <w:bdr w:val="single" w:sz="4" w:space="0" w:color="000000"/>
                <w:shd w:val="clear" w:color="auto" w:fill="FFFFFF"/>
                <w:lang w:bidi="ar"/>
              </w:rPr>
              <w:drawing>
                <wp:anchor distT="0" distB="0" distL="114300" distR="114300" simplePos="0" relativeHeight="251656704" behindDoc="0" locked="0" layoutInCell="1" allowOverlap="1" wp14:anchorId="66BD85FA" wp14:editId="0FC9C195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443230</wp:posOffset>
                  </wp:positionV>
                  <wp:extent cx="581660" cy="929005"/>
                  <wp:effectExtent l="0" t="0" r="8890" b="4445"/>
                  <wp:wrapNone/>
                  <wp:docPr id="7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_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1660" cy="929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63424E0" w14:textId="77777777" w:rsidR="00B37F8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基材：采用E1级环保型中密度纤维板，经过防腐、防虫等化学处理，无毒，无污染，表面平整，抗弯曲性好；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面材：采用优质胡桃原木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皮饰面；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五金：采用高强度五金配件；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封边：选用与面材同质同色的实木，含水率不大于12%；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油漆：采用环保聚脂漆，不变色、不含铅，抗冲力、耐热和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耐缩涨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性能好；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胶合剂：采用环保胶合剂。</w:t>
            </w:r>
          </w:p>
        </w:tc>
      </w:tr>
      <w:tr w:rsidR="00B37F81" w14:paraId="28D3FE01" w14:textId="77777777">
        <w:trPr>
          <w:trHeight w:val="3100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0B18AD" w14:textId="77777777" w:rsidR="00B37F8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5BE6E35" w14:textId="77777777" w:rsidR="00B37F81" w:rsidRDefault="00B3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596940F" w14:textId="77777777" w:rsidR="00B37F8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主席椅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CBAF51E" w14:textId="77777777" w:rsidR="00B37F8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标准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B5A4882" w14:textId="77777777" w:rsidR="00B37F8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19C5713" w14:textId="77777777" w:rsidR="00B37F8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4"/>
                <w:bdr w:val="single" w:sz="4" w:space="0" w:color="000000"/>
                <w:shd w:val="clear" w:color="auto" w:fill="FFFFFF"/>
                <w:lang w:bidi="ar"/>
              </w:rPr>
              <w:drawing>
                <wp:anchor distT="0" distB="0" distL="114300" distR="114300" simplePos="0" relativeHeight="251657728" behindDoc="0" locked="0" layoutInCell="1" allowOverlap="1" wp14:anchorId="4A142AF9" wp14:editId="02C174FE">
                  <wp:simplePos x="0" y="0"/>
                  <wp:positionH relativeFrom="column">
                    <wp:posOffset>536575</wp:posOffset>
                  </wp:positionH>
                  <wp:positionV relativeFrom="paragraph">
                    <wp:posOffset>685800</wp:posOffset>
                  </wp:positionV>
                  <wp:extent cx="788670" cy="983615"/>
                  <wp:effectExtent l="0" t="0" r="11430" b="6985"/>
                  <wp:wrapNone/>
                  <wp:docPr id="9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_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8670" cy="983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把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5C5686B" w14:textId="77777777" w:rsidR="00B37F81" w:rsidRDefault="00B37F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4395BB" w14:textId="77777777" w:rsidR="00B37F8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1、基材：橡木框架，靠背、坐垫为橡木框架；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2、泡棉："强力"牌泡棉，软皮聚氨脂泡沫用于靠背的厚度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不小于 200mm，密度不小于 35-48kg/M3,其它部位的厚度应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均称，密度不小于 25-35kg/M3,拉伸强度不小于 85kpa.定型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定向、阻燃海绵,内部填充高密度海绵和九孔棉；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3、饰面：国产优质加厚西皮，抗污、阻燃；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4、椅脚：实木四脚椅，耐磨性及其它理化性能均达到国家</w:t>
            </w:r>
          </w:p>
        </w:tc>
      </w:tr>
      <w:tr w:rsidR="00B37F81" w14:paraId="0255B7C5" w14:textId="77777777">
        <w:trPr>
          <w:trHeight w:val="256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7C42262" w14:textId="77777777" w:rsidR="00B37F8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lastRenderedPageBreak/>
              <w:t>4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680861" w14:textId="77777777" w:rsidR="00B37F81" w:rsidRDefault="00B3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341657F7" w14:textId="77777777" w:rsidR="00B37F8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前排桌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83979B1" w14:textId="77777777" w:rsidR="00B37F8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1140*400*750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2FFE68C6" w14:textId="77777777" w:rsidR="00B37F8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4E0635DE" w14:textId="77777777" w:rsidR="00B37F8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F4D597E" w14:textId="77777777" w:rsidR="00B37F8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4"/>
                <w:bdr w:val="single" w:sz="4" w:space="0" w:color="000000"/>
                <w:shd w:val="clear" w:color="auto" w:fill="FFFFFF"/>
                <w:lang w:bidi="ar"/>
              </w:rPr>
              <w:drawing>
                <wp:anchor distT="0" distB="0" distL="114300" distR="114300" simplePos="0" relativeHeight="251658752" behindDoc="0" locked="0" layoutInCell="1" allowOverlap="1" wp14:anchorId="52B1E247" wp14:editId="0D42ABDE">
                  <wp:simplePos x="0" y="0"/>
                  <wp:positionH relativeFrom="column">
                    <wp:posOffset>7620</wp:posOffset>
                  </wp:positionH>
                  <wp:positionV relativeFrom="paragraph">
                    <wp:posOffset>400050</wp:posOffset>
                  </wp:positionV>
                  <wp:extent cx="751840" cy="659130"/>
                  <wp:effectExtent l="0" t="0" r="10160" b="7620"/>
                  <wp:wrapNone/>
                  <wp:docPr id="8" name="图片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_7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1840" cy="659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6F1A6E" w14:textId="77777777" w:rsidR="00B37F8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基材：采用E1级环保型中密度纤维板，经过防腐、防虫等化学处理，无毒，无污染，表面平整，抗弯曲性好；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面材：采用优质胡桃原木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皮饰面；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五金：采用高强度五金配件；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封边：选用与面材同质同色的实木，含水率不大于12%；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油漆：采用环保聚脂漆，不变色、不含铅，抗冲力、耐热和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耐缩涨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性能好；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br/>
              <w:t>胶合剂：采用环保胶合剂。</w:t>
            </w:r>
          </w:p>
        </w:tc>
      </w:tr>
      <w:tr w:rsidR="00B37F81" w14:paraId="75571D73" w14:textId="77777777">
        <w:trPr>
          <w:trHeight w:val="697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77B0D2" w14:textId="77777777" w:rsidR="00B37F8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3C7413B" w14:textId="77777777" w:rsidR="00B37F81" w:rsidRDefault="00B37F81">
            <w:pPr>
              <w:jc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6E1E5636" w14:textId="77777777" w:rsidR="00B37F8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礼堂椅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CDE5765" w14:textId="77777777" w:rsidR="00B37F8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570*550*1000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18CB883F" w14:textId="77777777" w:rsidR="00B37F8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180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5336A876" w14:textId="77777777" w:rsidR="00B37F8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4"/>
                <w:bdr w:val="single" w:sz="4" w:space="0" w:color="000000"/>
                <w:shd w:val="clear" w:color="auto" w:fill="FFFFFF"/>
                <w:lang w:bidi="ar"/>
              </w:rPr>
              <w:drawing>
                <wp:anchor distT="0" distB="0" distL="114300" distR="114300" simplePos="0" relativeHeight="251659776" behindDoc="0" locked="0" layoutInCell="1" allowOverlap="1" wp14:anchorId="51C8279C" wp14:editId="06A45BD9">
                  <wp:simplePos x="0" y="0"/>
                  <wp:positionH relativeFrom="column">
                    <wp:posOffset>401955</wp:posOffset>
                  </wp:positionH>
                  <wp:positionV relativeFrom="paragraph">
                    <wp:posOffset>1640205</wp:posOffset>
                  </wp:positionV>
                  <wp:extent cx="926465" cy="511810"/>
                  <wp:effectExtent l="0" t="0" r="6985" b="2540"/>
                  <wp:wrapNone/>
                  <wp:docPr id="6" name="图片_6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_6_SpCnt_1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6465" cy="511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lang w:bidi="ar"/>
              </w:rPr>
              <w:t>只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14:paraId="72E98CF5" w14:textId="77777777" w:rsidR="00B37F81" w:rsidRDefault="00B37F81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</w:p>
        </w:tc>
        <w:tc>
          <w:tcPr>
            <w:tcW w:w="5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4D187E5" w14:textId="77777777" w:rsidR="00B37F81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 xml:space="preserve"> 背内板：采用优质多层板经模具成型，具有曲线，符合人体学原理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 xml:space="preserve"> 背外板：采用多层硬木成型板，常规厚度15mm，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表面压木皮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，经高周波，高压制成，承椅背 背海绵： 采用高密度冷发泡定型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绵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，舒适耐用，密度高达45 -60 kg/m3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 xml:space="preserve"> 背内板：采用优质多层板经模具成型，具有曲线，符合人体学原理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 xml:space="preserve"> 背外板：采用多层硬木成型板，常规厚度15mm，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表面压木皮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，经高周波，高压制成，承托力强，抗变形。油漆颜色可选择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椅座 座海绵：采用高密度冷发泡定型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绵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，舒适耐用，密度高达50-60 kg/m3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 xml:space="preserve"> 座框架：采用（1.5mm厚）优质冷轧钢板，经模具冲压焊接组合成型，铁框+夹板结构，摒弃了市场上依然大范围使用的木框+夹板结构，承托力更强，不易变形断裂，更坚固耐用。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 xml:space="preserve"> 座外板：采用多层硬木成型板，常规厚度15mm，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表面压木皮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，经高周波，高压制成，承托力强，抗变形。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附独特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蜂窝式吸音气孔，整体吸音率0.5，全场能在0.1秒内消除回音，保证座椅的良好透气性能和整个会场无噪音。油漆颜色可选择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布料 采用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达牌优质耐磨麻绒面料，软硬适中，手感舒适，长时间使用无断裂、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起球、不褪色。可根据客户要求进行3M(防潮、防尘、防污)处理，可做阻燃处理。有多种颜色可供选择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扶手脚架 扶手脚架：内部框架全部采用铝合金压铸一次成型，表面抛光处理。脚架宽度55mm，扶手长度430mm，站脚占地长度285mm，宽度≥55mm，脚架下端与地面形成76°脚的夹角，上下端形成108°的夹角，形状流畅延伸为一体，使椅子整体独具现代简约风格。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脚架才用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无侧板设计，便于后期维护，减少维护成本。脚架固定点：脚底设置3个螺丝孔位，3点连线形成≥245mm的等腰三角形，比市场上常规2个螺丝孔位的椅子更牢固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扶手面 扶手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盖采用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烘干的橡木制作，表面喷涂环保聚氨酯油漆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 xml:space="preserve">写字板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写字板采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PP塑料一次成型，规格为长度≥320mm，宽≥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lastRenderedPageBreak/>
              <w:t>260mm，厚度≥10mm。配置铝合金旋转支架，旋转无声，支持写字板轻松进行360度旋转，不使用时可以把写字板收藏在扶手内侧，合理利用使用的空间。写字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板机构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t>与脚架一体成型，减少安装过程中的损耗。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  <w:lang w:bidi="ar"/>
              </w:rPr>
              <w:br/>
              <w:t>回复机构 采用弹簧加阻尼器自动回复装置，使椅座能缓慢自动复位，回位轻盈，无杂音，零故障。障。</w:t>
            </w:r>
          </w:p>
        </w:tc>
      </w:tr>
    </w:tbl>
    <w:p w14:paraId="2A11CD00" w14:textId="77777777" w:rsidR="00B37F81" w:rsidRDefault="00B37F81">
      <w:pPr>
        <w:rPr>
          <w:rFonts w:ascii="黑体" w:eastAsia="黑体" w:hAnsi="黑体" w:cs="黑体"/>
          <w:bCs/>
          <w:sz w:val="32"/>
          <w:szCs w:val="32"/>
        </w:rPr>
      </w:pPr>
    </w:p>
    <w:sectPr w:rsidR="00B37F81">
      <w:pgSz w:w="16838" w:h="11906" w:orient="landscape"/>
      <w:pgMar w:top="1587" w:right="1474" w:bottom="147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B2C9C" w14:textId="77777777" w:rsidR="00643910" w:rsidRDefault="00643910" w:rsidP="00AC0DA4">
      <w:r>
        <w:separator/>
      </w:r>
    </w:p>
  </w:endnote>
  <w:endnote w:type="continuationSeparator" w:id="0">
    <w:p w14:paraId="36835397" w14:textId="77777777" w:rsidR="00643910" w:rsidRDefault="00643910" w:rsidP="00AC0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Calibri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D6C794" w14:textId="77777777" w:rsidR="00643910" w:rsidRDefault="00643910" w:rsidP="00AC0DA4">
      <w:r>
        <w:separator/>
      </w:r>
    </w:p>
  </w:footnote>
  <w:footnote w:type="continuationSeparator" w:id="0">
    <w:p w14:paraId="07018423" w14:textId="77777777" w:rsidR="00643910" w:rsidRDefault="00643910" w:rsidP="00AC0D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zQ1OTdhYjc3ZDhmYzQyZjNkMmIyZTM3N2UzNzY2MWUifQ=="/>
  </w:docVars>
  <w:rsids>
    <w:rsidRoot w:val="749C1F38"/>
    <w:rsid w:val="00001619"/>
    <w:rsid w:val="00002DF8"/>
    <w:rsid w:val="00006E72"/>
    <w:rsid w:val="000200DB"/>
    <w:rsid w:val="0003786F"/>
    <w:rsid w:val="00056E24"/>
    <w:rsid w:val="00070D52"/>
    <w:rsid w:val="0008719C"/>
    <w:rsid w:val="000A48FC"/>
    <w:rsid w:val="000A7145"/>
    <w:rsid w:val="000B0375"/>
    <w:rsid w:val="000B156A"/>
    <w:rsid w:val="000B2939"/>
    <w:rsid w:val="000B3372"/>
    <w:rsid w:val="000B7140"/>
    <w:rsid w:val="000C20FF"/>
    <w:rsid w:val="000C68AD"/>
    <w:rsid w:val="000D0778"/>
    <w:rsid w:val="000D1E18"/>
    <w:rsid w:val="000E3253"/>
    <w:rsid w:val="000E44E6"/>
    <w:rsid w:val="00120B29"/>
    <w:rsid w:val="001367C8"/>
    <w:rsid w:val="00137C05"/>
    <w:rsid w:val="00141FC3"/>
    <w:rsid w:val="001428E8"/>
    <w:rsid w:val="0016670D"/>
    <w:rsid w:val="001817F5"/>
    <w:rsid w:val="001849B7"/>
    <w:rsid w:val="00186D62"/>
    <w:rsid w:val="00187258"/>
    <w:rsid w:val="001941F0"/>
    <w:rsid w:val="00194A07"/>
    <w:rsid w:val="001A23F3"/>
    <w:rsid w:val="001B404A"/>
    <w:rsid w:val="001B5615"/>
    <w:rsid w:val="001D4A1A"/>
    <w:rsid w:val="001D6860"/>
    <w:rsid w:val="001E2301"/>
    <w:rsid w:val="001F004F"/>
    <w:rsid w:val="001F10DB"/>
    <w:rsid w:val="001F186A"/>
    <w:rsid w:val="001F2B15"/>
    <w:rsid w:val="001F635C"/>
    <w:rsid w:val="00200E99"/>
    <w:rsid w:val="00204678"/>
    <w:rsid w:val="0020568F"/>
    <w:rsid w:val="00205A2C"/>
    <w:rsid w:val="00207FEC"/>
    <w:rsid w:val="00214824"/>
    <w:rsid w:val="002200CF"/>
    <w:rsid w:val="00227EA5"/>
    <w:rsid w:val="0023355A"/>
    <w:rsid w:val="002403D8"/>
    <w:rsid w:val="00245CE2"/>
    <w:rsid w:val="00251752"/>
    <w:rsid w:val="0025451B"/>
    <w:rsid w:val="00264B39"/>
    <w:rsid w:val="00267533"/>
    <w:rsid w:val="002729A0"/>
    <w:rsid w:val="00275856"/>
    <w:rsid w:val="00281BB6"/>
    <w:rsid w:val="0028248C"/>
    <w:rsid w:val="00285AB2"/>
    <w:rsid w:val="00285BCB"/>
    <w:rsid w:val="002A15B7"/>
    <w:rsid w:val="002B455C"/>
    <w:rsid w:val="002D2700"/>
    <w:rsid w:val="002E3D6D"/>
    <w:rsid w:val="002E486B"/>
    <w:rsid w:val="002F47EF"/>
    <w:rsid w:val="002F7D58"/>
    <w:rsid w:val="00303A28"/>
    <w:rsid w:val="003061B2"/>
    <w:rsid w:val="00314998"/>
    <w:rsid w:val="0031638B"/>
    <w:rsid w:val="0032172A"/>
    <w:rsid w:val="003226F5"/>
    <w:rsid w:val="00324BD7"/>
    <w:rsid w:val="003541E2"/>
    <w:rsid w:val="0035551D"/>
    <w:rsid w:val="003659A0"/>
    <w:rsid w:val="00375912"/>
    <w:rsid w:val="00386658"/>
    <w:rsid w:val="00390941"/>
    <w:rsid w:val="003A3A72"/>
    <w:rsid w:val="003C0D3D"/>
    <w:rsid w:val="003C7391"/>
    <w:rsid w:val="003C7501"/>
    <w:rsid w:val="003D0EF5"/>
    <w:rsid w:val="003E64E3"/>
    <w:rsid w:val="003E775C"/>
    <w:rsid w:val="003F5245"/>
    <w:rsid w:val="004006B0"/>
    <w:rsid w:val="00414581"/>
    <w:rsid w:val="00426133"/>
    <w:rsid w:val="004266C2"/>
    <w:rsid w:val="00434F32"/>
    <w:rsid w:val="004435DB"/>
    <w:rsid w:val="0044440F"/>
    <w:rsid w:val="004477A8"/>
    <w:rsid w:val="00456FA2"/>
    <w:rsid w:val="00465638"/>
    <w:rsid w:val="00465CDF"/>
    <w:rsid w:val="00470262"/>
    <w:rsid w:val="00473297"/>
    <w:rsid w:val="00483749"/>
    <w:rsid w:val="00483CDB"/>
    <w:rsid w:val="004853D8"/>
    <w:rsid w:val="0049226F"/>
    <w:rsid w:val="004969CB"/>
    <w:rsid w:val="004B17A9"/>
    <w:rsid w:val="004C310D"/>
    <w:rsid w:val="004D5BDC"/>
    <w:rsid w:val="004D6531"/>
    <w:rsid w:val="004D659C"/>
    <w:rsid w:val="004E28C3"/>
    <w:rsid w:val="00502BA5"/>
    <w:rsid w:val="00507508"/>
    <w:rsid w:val="00521821"/>
    <w:rsid w:val="00540FF1"/>
    <w:rsid w:val="00545F8E"/>
    <w:rsid w:val="00546845"/>
    <w:rsid w:val="00550DA6"/>
    <w:rsid w:val="00552F4D"/>
    <w:rsid w:val="0055791F"/>
    <w:rsid w:val="005707A9"/>
    <w:rsid w:val="00571413"/>
    <w:rsid w:val="0057222A"/>
    <w:rsid w:val="0057258F"/>
    <w:rsid w:val="00577A6E"/>
    <w:rsid w:val="00583241"/>
    <w:rsid w:val="00584B21"/>
    <w:rsid w:val="0059308C"/>
    <w:rsid w:val="0059698F"/>
    <w:rsid w:val="005B3FB1"/>
    <w:rsid w:val="005B75A0"/>
    <w:rsid w:val="005C24E6"/>
    <w:rsid w:val="005C6107"/>
    <w:rsid w:val="005D6B61"/>
    <w:rsid w:val="005D6F16"/>
    <w:rsid w:val="005E567D"/>
    <w:rsid w:val="00601758"/>
    <w:rsid w:val="0060363F"/>
    <w:rsid w:val="00607346"/>
    <w:rsid w:val="0061055C"/>
    <w:rsid w:val="00615920"/>
    <w:rsid w:val="006210AD"/>
    <w:rsid w:val="00624CCB"/>
    <w:rsid w:val="006261B8"/>
    <w:rsid w:val="006268D5"/>
    <w:rsid w:val="006323FB"/>
    <w:rsid w:val="00634138"/>
    <w:rsid w:val="00641F76"/>
    <w:rsid w:val="00643910"/>
    <w:rsid w:val="006449B0"/>
    <w:rsid w:val="00650F8C"/>
    <w:rsid w:val="00651F2E"/>
    <w:rsid w:val="00656EDF"/>
    <w:rsid w:val="00662656"/>
    <w:rsid w:val="00682D77"/>
    <w:rsid w:val="00692EDD"/>
    <w:rsid w:val="0069317F"/>
    <w:rsid w:val="00694D09"/>
    <w:rsid w:val="006A2AAE"/>
    <w:rsid w:val="006A5BFF"/>
    <w:rsid w:val="006B2A5A"/>
    <w:rsid w:val="006B3E08"/>
    <w:rsid w:val="006B4528"/>
    <w:rsid w:val="006B7C16"/>
    <w:rsid w:val="006C000F"/>
    <w:rsid w:val="006C2F5A"/>
    <w:rsid w:val="006C35D8"/>
    <w:rsid w:val="006D5C1C"/>
    <w:rsid w:val="006D6875"/>
    <w:rsid w:val="006F33E2"/>
    <w:rsid w:val="007026D1"/>
    <w:rsid w:val="007062D2"/>
    <w:rsid w:val="0071025A"/>
    <w:rsid w:val="0071115B"/>
    <w:rsid w:val="00720131"/>
    <w:rsid w:val="00721782"/>
    <w:rsid w:val="00722223"/>
    <w:rsid w:val="0072287C"/>
    <w:rsid w:val="00725640"/>
    <w:rsid w:val="00735511"/>
    <w:rsid w:val="00741930"/>
    <w:rsid w:val="00744D4F"/>
    <w:rsid w:val="00747CDE"/>
    <w:rsid w:val="0076172D"/>
    <w:rsid w:val="007753A5"/>
    <w:rsid w:val="00775CC1"/>
    <w:rsid w:val="00786F41"/>
    <w:rsid w:val="007A78CA"/>
    <w:rsid w:val="007B1F96"/>
    <w:rsid w:val="007B5F71"/>
    <w:rsid w:val="007B6FA4"/>
    <w:rsid w:val="007B7326"/>
    <w:rsid w:val="007B7C48"/>
    <w:rsid w:val="007F24AF"/>
    <w:rsid w:val="007F7850"/>
    <w:rsid w:val="00801328"/>
    <w:rsid w:val="0080430C"/>
    <w:rsid w:val="008068FF"/>
    <w:rsid w:val="008158CD"/>
    <w:rsid w:val="00831398"/>
    <w:rsid w:val="00832960"/>
    <w:rsid w:val="00845B80"/>
    <w:rsid w:val="0085128F"/>
    <w:rsid w:val="00862E62"/>
    <w:rsid w:val="00863C16"/>
    <w:rsid w:val="008651D5"/>
    <w:rsid w:val="008730B1"/>
    <w:rsid w:val="00882E84"/>
    <w:rsid w:val="008904E9"/>
    <w:rsid w:val="0089145C"/>
    <w:rsid w:val="008914FE"/>
    <w:rsid w:val="008B72DA"/>
    <w:rsid w:val="008C13F7"/>
    <w:rsid w:val="008C4B17"/>
    <w:rsid w:val="008D0F42"/>
    <w:rsid w:val="008E292E"/>
    <w:rsid w:val="008E457C"/>
    <w:rsid w:val="008E63C4"/>
    <w:rsid w:val="00907403"/>
    <w:rsid w:val="00915FE6"/>
    <w:rsid w:val="00920277"/>
    <w:rsid w:val="00927259"/>
    <w:rsid w:val="00951B05"/>
    <w:rsid w:val="00955E3A"/>
    <w:rsid w:val="00955E3C"/>
    <w:rsid w:val="00971B64"/>
    <w:rsid w:val="009802DA"/>
    <w:rsid w:val="00982496"/>
    <w:rsid w:val="009A1192"/>
    <w:rsid w:val="009A3E86"/>
    <w:rsid w:val="009A47B1"/>
    <w:rsid w:val="009B0618"/>
    <w:rsid w:val="009B1355"/>
    <w:rsid w:val="009B64F8"/>
    <w:rsid w:val="009C6FD5"/>
    <w:rsid w:val="009D65E0"/>
    <w:rsid w:val="009D6E2B"/>
    <w:rsid w:val="009E6C02"/>
    <w:rsid w:val="009E77C1"/>
    <w:rsid w:val="009F3C07"/>
    <w:rsid w:val="009F75AE"/>
    <w:rsid w:val="00A0297C"/>
    <w:rsid w:val="00A03BB0"/>
    <w:rsid w:val="00A04C75"/>
    <w:rsid w:val="00A061EF"/>
    <w:rsid w:val="00A1012E"/>
    <w:rsid w:val="00A11680"/>
    <w:rsid w:val="00A1172A"/>
    <w:rsid w:val="00A17615"/>
    <w:rsid w:val="00A24278"/>
    <w:rsid w:val="00A305EF"/>
    <w:rsid w:val="00A30856"/>
    <w:rsid w:val="00A326BD"/>
    <w:rsid w:val="00A35748"/>
    <w:rsid w:val="00A56370"/>
    <w:rsid w:val="00A56EC3"/>
    <w:rsid w:val="00A605FC"/>
    <w:rsid w:val="00A8530D"/>
    <w:rsid w:val="00A861B9"/>
    <w:rsid w:val="00A90043"/>
    <w:rsid w:val="00AA7461"/>
    <w:rsid w:val="00AB6AE2"/>
    <w:rsid w:val="00AC09D1"/>
    <w:rsid w:val="00AC0DA4"/>
    <w:rsid w:val="00AC274C"/>
    <w:rsid w:val="00AC3456"/>
    <w:rsid w:val="00AC3E10"/>
    <w:rsid w:val="00AD52EC"/>
    <w:rsid w:val="00AE2F6A"/>
    <w:rsid w:val="00AE6054"/>
    <w:rsid w:val="00AE7CF7"/>
    <w:rsid w:val="00AF282A"/>
    <w:rsid w:val="00B10ED1"/>
    <w:rsid w:val="00B13839"/>
    <w:rsid w:val="00B168FC"/>
    <w:rsid w:val="00B16B8E"/>
    <w:rsid w:val="00B17B58"/>
    <w:rsid w:val="00B37F81"/>
    <w:rsid w:val="00B424FA"/>
    <w:rsid w:val="00B456C9"/>
    <w:rsid w:val="00B533AD"/>
    <w:rsid w:val="00B5646F"/>
    <w:rsid w:val="00B56DF1"/>
    <w:rsid w:val="00B62BDC"/>
    <w:rsid w:val="00B64A84"/>
    <w:rsid w:val="00B65297"/>
    <w:rsid w:val="00B65424"/>
    <w:rsid w:val="00B6642B"/>
    <w:rsid w:val="00B677A2"/>
    <w:rsid w:val="00B705C3"/>
    <w:rsid w:val="00B70927"/>
    <w:rsid w:val="00B74ECD"/>
    <w:rsid w:val="00B83B27"/>
    <w:rsid w:val="00B84A83"/>
    <w:rsid w:val="00B95751"/>
    <w:rsid w:val="00BA7AF6"/>
    <w:rsid w:val="00BC674C"/>
    <w:rsid w:val="00BC7DB7"/>
    <w:rsid w:val="00BE0832"/>
    <w:rsid w:val="00BE7761"/>
    <w:rsid w:val="00C05409"/>
    <w:rsid w:val="00C05444"/>
    <w:rsid w:val="00C06163"/>
    <w:rsid w:val="00C12112"/>
    <w:rsid w:val="00C23590"/>
    <w:rsid w:val="00C25C8C"/>
    <w:rsid w:val="00C31AE7"/>
    <w:rsid w:val="00C321B6"/>
    <w:rsid w:val="00C40769"/>
    <w:rsid w:val="00C63C8A"/>
    <w:rsid w:val="00C66903"/>
    <w:rsid w:val="00C674B1"/>
    <w:rsid w:val="00C707F4"/>
    <w:rsid w:val="00C70BA4"/>
    <w:rsid w:val="00C72B35"/>
    <w:rsid w:val="00C76B73"/>
    <w:rsid w:val="00C84C92"/>
    <w:rsid w:val="00C90170"/>
    <w:rsid w:val="00C955BF"/>
    <w:rsid w:val="00CC24C4"/>
    <w:rsid w:val="00CC36B8"/>
    <w:rsid w:val="00CC5969"/>
    <w:rsid w:val="00CD2786"/>
    <w:rsid w:val="00CE4184"/>
    <w:rsid w:val="00CE4837"/>
    <w:rsid w:val="00CE505C"/>
    <w:rsid w:val="00CE730E"/>
    <w:rsid w:val="00CF36DE"/>
    <w:rsid w:val="00CF7C52"/>
    <w:rsid w:val="00D03E1E"/>
    <w:rsid w:val="00D145BF"/>
    <w:rsid w:val="00D23C32"/>
    <w:rsid w:val="00D33856"/>
    <w:rsid w:val="00D3487D"/>
    <w:rsid w:val="00D4347D"/>
    <w:rsid w:val="00D51804"/>
    <w:rsid w:val="00D534CB"/>
    <w:rsid w:val="00D55532"/>
    <w:rsid w:val="00D6599F"/>
    <w:rsid w:val="00D70389"/>
    <w:rsid w:val="00D82532"/>
    <w:rsid w:val="00D833D5"/>
    <w:rsid w:val="00D901D9"/>
    <w:rsid w:val="00D90DF3"/>
    <w:rsid w:val="00D947E1"/>
    <w:rsid w:val="00D9613C"/>
    <w:rsid w:val="00DA6442"/>
    <w:rsid w:val="00DB62DC"/>
    <w:rsid w:val="00DB7158"/>
    <w:rsid w:val="00DC3F51"/>
    <w:rsid w:val="00DD3107"/>
    <w:rsid w:val="00DD7281"/>
    <w:rsid w:val="00DE007E"/>
    <w:rsid w:val="00DF35D5"/>
    <w:rsid w:val="00DF55B2"/>
    <w:rsid w:val="00E076C3"/>
    <w:rsid w:val="00E138A2"/>
    <w:rsid w:val="00E17AF5"/>
    <w:rsid w:val="00E24AF3"/>
    <w:rsid w:val="00E30D3E"/>
    <w:rsid w:val="00E40410"/>
    <w:rsid w:val="00E41348"/>
    <w:rsid w:val="00E46994"/>
    <w:rsid w:val="00E52AF9"/>
    <w:rsid w:val="00E56B28"/>
    <w:rsid w:val="00E60199"/>
    <w:rsid w:val="00E664C2"/>
    <w:rsid w:val="00E71D5C"/>
    <w:rsid w:val="00E96007"/>
    <w:rsid w:val="00EB29CE"/>
    <w:rsid w:val="00ED2351"/>
    <w:rsid w:val="00EE0E12"/>
    <w:rsid w:val="00EE1143"/>
    <w:rsid w:val="00EE3DF1"/>
    <w:rsid w:val="00EE6B0B"/>
    <w:rsid w:val="00EF0BDC"/>
    <w:rsid w:val="00EF3C79"/>
    <w:rsid w:val="00EF5722"/>
    <w:rsid w:val="00F027A8"/>
    <w:rsid w:val="00F07299"/>
    <w:rsid w:val="00F11AA7"/>
    <w:rsid w:val="00F14AED"/>
    <w:rsid w:val="00F17C86"/>
    <w:rsid w:val="00F23E7E"/>
    <w:rsid w:val="00F25AF0"/>
    <w:rsid w:val="00F27FF1"/>
    <w:rsid w:val="00F32B0B"/>
    <w:rsid w:val="00F340CA"/>
    <w:rsid w:val="00F34F9B"/>
    <w:rsid w:val="00F47F9F"/>
    <w:rsid w:val="00F54A76"/>
    <w:rsid w:val="00F55B74"/>
    <w:rsid w:val="00F623B3"/>
    <w:rsid w:val="00F72890"/>
    <w:rsid w:val="00F75062"/>
    <w:rsid w:val="00F86176"/>
    <w:rsid w:val="00F87BE1"/>
    <w:rsid w:val="00F93BF3"/>
    <w:rsid w:val="00F93C08"/>
    <w:rsid w:val="00FA70AA"/>
    <w:rsid w:val="00FC546D"/>
    <w:rsid w:val="00FD58D7"/>
    <w:rsid w:val="00FF7701"/>
    <w:rsid w:val="02656B18"/>
    <w:rsid w:val="051C6A47"/>
    <w:rsid w:val="072F1D6A"/>
    <w:rsid w:val="09A90B64"/>
    <w:rsid w:val="0A64489B"/>
    <w:rsid w:val="0A726BCF"/>
    <w:rsid w:val="154E322A"/>
    <w:rsid w:val="15966B4B"/>
    <w:rsid w:val="19351C0F"/>
    <w:rsid w:val="1EBC0978"/>
    <w:rsid w:val="1F094816"/>
    <w:rsid w:val="203B2505"/>
    <w:rsid w:val="22DD3655"/>
    <w:rsid w:val="2580651A"/>
    <w:rsid w:val="262615ED"/>
    <w:rsid w:val="28E279B2"/>
    <w:rsid w:val="30DE1913"/>
    <w:rsid w:val="37E262F1"/>
    <w:rsid w:val="3CB37D2A"/>
    <w:rsid w:val="3E9D5F46"/>
    <w:rsid w:val="43272D44"/>
    <w:rsid w:val="435A7A2D"/>
    <w:rsid w:val="44CE5151"/>
    <w:rsid w:val="45AF05D2"/>
    <w:rsid w:val="461E5F97"/>
    <w:rsid w:val="473A5A66"/>
    <w:rsid w:val="47433A8B"/>
    <w:rsid w:val="47E74CD5"/>
    <w:rsid w:val="4B3379EF"/>
    <w:rsid w:val="4BA821A3"/>
    <w:rsid w:val="4C12521A"/>
    <w:rsid w:val="4D257B59"/>
    <w:rsid w:val="500959B2"/>
    <w:rsid w:val="519F2263"/>
    <w:rsid w:val="55436D76"/>
    <w:rsid w:val="56773E73"/>
    <w:rsid w:val="56C37942"/>
    <w:rsid w:val="583D6B43"/>
    <w:rsid w:val="593237D0"/>
    <w:rsid w:val="59495FC4"/>
    <w:rsid w:val="599505F2"/>
    <w:rsid w:val="5A925B36"/>
    <w:rsid w:val="5CFF237D"/>
    <w:rsid w:val="5F341FE6"/>
    <w:rsid w:val="60737941"/>
    <w:rsid w:val="64CC719D"/>
    <w:rsid w:val="68DF7FD2"/>
    <w:rsid w:val="6A390B6F"/>
    <w:rsid w:val="6CEB3CD6"/>
    <w:rsid w:val="6DD84013"/>
    <w:rsid w:val="703F0A84"/>
    <w:rsid w:val="70D34D1C"/>
    <w:rsid w:val="71B73CF3"/>
    <w:rsid w:val="71D16D4A"/>
    <w:rsid w:val="720909B9"/>
    <w:rsid w:val="72316A9A"/>
    <w:rsid w:val="749C1F38"/>
    <w:rsid w:val="76FB771C"/>
    <w:rsid w:val="78C21C74"/>
    <w:rsid w:val="7B634579"/>
    <w:rsid w:val="7C4314D9"/>
    <w:rsid w:val="7DF3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12A1E8F"/>
  <w15:docId w15:val="{2A06E992-0E3B-4C8C-BB22-9C3B84FA9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99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 Indent" w:semiHidden="1" w:uiPriority="99" w:unhideWhenUsed="1" w:qFormat="1"/>
    <w:lsdException w:name="Subtitle" w:qFormat="1"/>
    <w:lsdException w:name="Body Text First Indent 2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uiPriority w:val="99"/>
    <w:semiHidden/>
    <w:unhideWhenUsed/>
    <w:qFormat/>
    <w:pPr>
      <w:spacing w:after="120"/>
      <w:ind w:leftChars="200" w:left="420"/>
    </w:p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99"/>
    <w:unhideWhenUsed/>
    <w:qFormat/>
    <w:pPr>
      <w:spacing w:before="120" w:after="120"/>
      <w:jc w:val="left"/>
    </w:pPr>
    <w:rPr>
      <w:rFonts w:ascii="Calibri" w:eastAsia="宋体" w:hAnsi="Calibri" w:cs="宋体"/>
      <w:b/>
      <w:bCs/>
      <w:caps/>
      <w:sz w:val="20"/>
      <w:szCs w:val="20"/>
    </w:rPr>
  </w:style>
  <w:style w:type="paragraph" w:styleId="2">
    <w:name w:val="Body Text First Indent 2"/>
    <w:basedOn w:val="a3"/>
    <w:next w:val="a"/>
    <w:uiPriority w:val="99"/>
    <w:unhideWhenUsed/>
    <w:qFormat/>
    <w:pPr>
      <w:spacing w:before="100" w:beforeAutospacing="1"/>
      <w:ind w:firstLineChars="200" w:firstLine="420"/>
    </w:pPr>
    <w:rPr>
      <w:rFonts w:ascii="Calibri" w:eastAsia="宋体" w:hAnsi="Calibri" w:cs="Times New Roman"/>
      <w:szCs w:val="21"/>
    </w:rPr>
  </w:style>
  <w:style w:type="table" w:styleId="a8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31">
    <w:name w:val="font31"/>
    <w:basedOn w:val="a0"/>
    <w:qFormat/>
    <w:rPr>
      <w:rFonts w:ascii="Times New Roman" w:hAnsi="Times New Roman" w:cs="Times New Roman" w:hint="default"/>
      <w:color w:val="000000"/>
      <w:sz w:val="20"/>
      <w:szCs w:val="20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color w:val="000000"/>
      <w:sz w:val="20"/>
      <w:szCs w:val="20"/>
      <w:u w:val="none"/>
    </w:rPr>
  </w:style>
  <w:style w:type="paragraph" w:styleId="a9">
    <w:name w:val="List Paragraph"/>
    <w:basedOn w:val="a"/>
    <w:uiPriority w:val="99"/>
    <w:qFormat/>
    <w:pPr>
      <w:ind w:firstLineChars="200" w:firstLine="420"/>
    </w:pPr>
  </w:style>
  <w:style w:type="character" w:customStyle="1" w:styleId="font41">
    <w:name w:val="font41"/>
    <w:basedOn w:val="a0"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11">
    <w:name w:val="font11"/>
    <w:basedOn w:val="a0"/>
    <w:qFormat/>
    <w:rPr>
      <w:rFonts w:ascii="仿宋_GB2312" w:eastAsia="仿宋_GB2312" w:cs="仿宋_GB2312" w:hint="default"/>
      <w:color w:val="000000"/>
      <w:sz w:val="28"/>
      <w:szCs w:val="28"/>
      <w:u w:val="none"/>
    </w:rPr>
  </w:style>
  <w:style w:type="character" w:customStyle="1" w:styleId="font71">
    <w:name w:val="font71"/>
    <w:basedOn w:val="a0"/>
    <w:qFormat/>
    <w:rPr>
      <w:rFonts w:ascii="Times New Roman" w:hAnsi="Times New Roman" w:cs="Times New Roman" w:hint="default"/>
      <w:color w:val="000000"/>
      <w:sz w:val="26"/>
      <w:szCs w:val="26"/>
      <w:u w:val="none"/>
    </w:rPr>
  </w:style>
  <w:style w:type="paragraph" w:customStyle="1" w:styleId="TableParagraph">
    <w:name w:val="Table Paragraph"/>
    <w:basedOn w:val="a"/>
    <w:semiHidden/>
    <w:qFormat/>
    <w:rPr>
      <w:rFonts w:ascii="Calibri" w:eastAsia="宋体" w:hAnsi="Calibri" w:cs="Times New Roman"/>
      <w:sz w:val="24"/>
    </w:rPr>
  </w:style>
  <w:style w:type="character" w:customStyle="1" w:styleId="a7">
    <w:name w:val="页眉 字符"/>
    <w:basedOn w:val="a0"/>
    <w:link w:val="a6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蛋蛋君丶</dc:creator>
  <cp:lastModifiedBy>WangBo</cp:lastModifiedBy>
  <cp:revision>2</cp:revision>
  <dcterms:created xsi:type="dcterms:W3CDTF">2022-11-25T03:00:00Z</dcterms:created>
  <dcterms:modified xsi:type="dcterms:W3CDTF">2022-11-25T03:00:00Z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35F70B3293B44A9DB5AEFCDFE75E4AA5</vt:lpwstr>
  </property>
</Properties>
</file>